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МУНИЦИПАЛЬНОЕ ОБРАЗОВАНИЕ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СЕЛИЯРОВО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Мансийский автономный округ-Югра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СЕЛИЯРОВО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 27</w:t>
      </w:r>
      <w:r>
        <w:rPr>
          <w:sz w:val="28"/>
          <w:szCs w:val="28"/>
        </w:rPr>
        <w:t>.04</w:t>
      </w:r>
      <w:r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>
        <w:rPr>
          <w:sz w:val="28"/>
          <w:szCs w:val="28"/>
        </w:rPr>
        <w:t xml:space="preserve">                                                                                                 №</w:t>
      </w:r>
      <w:r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с. Селиярово</w:t>
      </w:r>
    </w:p>
    <w:p>
      <w:pPr>
        <w:rPr>
          <w:b/>
          <w:sz w:val="28"/>
          <w:szCs w:val="28"/>
        </w:rPr>
      </w:pPr>
    </w:p>
    <w:p>
      <w:pPr>
        <w:ind w:right="4250"/>
        <w:jc w:val="both"/>
        <w:rPr>
          <w:sz w:val="28"/>
          <w:szCs w:val="28"/>
        </w:rPr>
      </w:pPr>
      <w:r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постановление </w:t>
      </w:r>
      <w:r>
        <w:rPr>
          <w:sz w:val="28"/>
          <w:szCs w:val="28"/>
        </w:rPr>
        <w:t>администрации от 24.02.2014 № 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Порядка проведения </w:t>
      </w:r>
      <w:r>
        <w:rPr>
          <w:sz w:val="28"/>
          <w:szCs w:val="28"/>
        </w:rPr>
        <w:t>антикоррупционной экспертизы проектов муниципальных нормативных правовых актов и действующих муниципальных правовых актов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Селиярово»</w:t>
      </w:r>
    </w:p>
    <w:p>
      <w:pPr>
        <w:jc w:val="both"/>
        <w:rPr>
          <w:sz w:val="28"/>
          <w:szCs w:val="28"/>
        </w:rPr>
      </w:pPr>
    </w:p>
    <w:p>
      <w:pPr>
        <w:ind w:firstLine="568"/>
        <w:contextualSpacing w:val="on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Российской Федерации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от 05.12.2022 № 498-ФЗ «О внесении изменений в отдельные законодательные акты Российской Федерации», от 14.07.2022 № 255-ФЗ «О контроле за деятельностью лиц, находящихся под иностранным влиянием»,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Законом Ханты-Мансийского автономного округа – Югры                 от 25.09.2008 № 86-оз «О мерах по противодействию коррупции в Ханты-Манси</w:t>
      </w:r>
      <w:r>
        <w:rPr>
          <w:sz w:val="28"/>
          <w:szCs w:val="28"/>
        </w:rPr>
        <w:t xml:space="preserve">йском автономном округе – Югре», </w:t>
      </w:r>
      <w:bookmarkStart w:id="0" w:name="_GoBack"/>
      <w:bookmarkEnd w:id="0"/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целях приведения </w:t>
      </w:r>
      <w:r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в соответствие с законодательством Российской Федерации</w:t>
      </w:r>
      <w:r>
        <w:rPr>
          <w:sz w:val="28"/>
          <w:szCs w:val="28"/>
        </w:rPr>
        <w:t>: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Селиярово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24.02.2014 № 8 «Об утверждении Порядка проведения а</w:t>
      </w:r>
      <w:r>
        <w:rPr>
          <w:sz w:val="28"/>
          <w:szCs w:val="28"/>
        </w:rPr>
        <w:t xml:space="preserve">нтикоррупционной экспертизы </w:t>
      </w:r>
      <w:r>
        <w:rPr>
          <w:sz w:val="28"/>
          <w:szCs w:val="28"/>
        </w:rPr>
        <w:t xml:space="preserve">проектов муниципальных нормативных правовых актов и действующих муниципальных правовых актов администрации сельского поселения Селиярово» </w:t>
      </w:r>
      <w:r>
        <w:rPr>
          <w:sz w:val="28"/>
          <w:szCs w:val="28"/>
        </w:rPr>
        <w:t>следующие изменения: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абзац 2 </w:t>
      </w:r>
      <w:r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1.4. главы 1 </w:t>
      </w:r>
      <w:r>
        <w:rPr>
          <w:sz w:val="28"/>
          <w:szCs w:val="28"/>
        </w:rPr>
        <w:t xml:space="preserve">«Общие положения» </w:t>
      </w:r>
      <w:r>
        <w:rPr>
          <w:sz w:val="28"/>
          <w:szCs w:val="28"/>
        </w:rPr>
        <w:t>дополнить словами: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иностранными агентами</w:t>
      </w:r>
      <w:r>
        <w:rPr>
          <w:sz w:val="28"/>
          <w:szCs w:val="28"/>
        </w:rPr>
        <w:t>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обнародованию в установленном порядке и </w:t>
      </w:r>
      <w:r>
        <w:rPr>
          <w:sz w:val="28"/>
          <w:szCs w:val="28"/>
        </w:rPr>
        <w:t>размещению на официальном сайте администрации сельского поселения Селиярово</w:t>
      </w:r>
      <w:r>
        <w:rPr>
          <w:sz w:val="28"/>
          <w:szCs w:val="28"/>
        </w:rPr>
        <w:t>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после его официального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Контроль исполнения настоящего постановления оставляю за собой.</w:t>
      </w:r>
      <w:r>
        <w:rPr>
          <w:sz w:val="28"/>
          <w:szCs w:val="28"/>
        </w:rPr>
        <w:t xml:space="preserve">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С.В. Маркова</w:t>
      </w:r>
      <w:r>
        <w:rPr>
          <w:sz w:val="28"/>
          <w:szCs w:val="28"/>
        </w:rPr>
        <w:t xml:space="preserve">    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widowControl w:val="off"/>
        <w:ind w:right="-65"/>
        <w:jc w:val="center"/>
        <w:rPr>
          <w:b/>
          <w:sz w:val="28"/>
          <w:szCs w:val="28"/>
        </w:rPr>
      </w:pPr>
    </w:p>
    <w:p>
      <w:pPr>
        <w:widowControl w:val="off"/>
        <w:ind w:right="-65"/>
        <w:jc w:val="center"/>
        <w:rPr>
          <w:b/>
          <w:sz w:val="28"/>
          <w:szCs w:val="28"/>
        </w:rPr>
      </w:pPr>
    </w:p>
    <w:p>
      <w:pPr>
        <w:widowControl w:val="off"/>
        <w:ind w:right="-65"/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sectPr>
      <w:footerReference w:type="default" r:id="rId12"/>
      <w:footerReference w:type="even" r:id="rId13"/>
      <w:pgSz w:w="11905" w:h="16838"/>
      <w:pgMar w:top="1418" w:right="1247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Footer"/>
      <w:ind w:right="360"/>
      <w:rPr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Footer"/>
      <w:framePr w:hAnchor="margin" w:vAnchor="text" w:wrap="around" w:xAlign="center" w:y="1"/>
      <w:rPr>
        <w:rStyle w:val="Pagenumber"/>
      </w:rPr>
    </w:pPr>
    <w:r>
      <w:fldChar w:fldCharType="begin"/>
    </w:r>
    <w:r>
      <w:instrText xml:space="preserve">PAGE  </w:instrText>
    </w:r>
    <w:r>
      <w:fldChar w:fldCharType="separate"/>
    </w:r>
    <w:r>
      <w:rPr>
        <w:rStyle w:val="Pagenumber"/>
      </w:rPr>
      <w:t>12</w:t>
    </w:r>
    <w:r>
      <w:fldChar w:fldCharType="end"/>
    </w:r>
  </w:p>
  <w:p>
    <w:pPr>
      <w:pStyle w:val="Footer"/>
      <w:ind w:right="360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40" w:hanging="360"/>
      </w:pPr>
    </w:lvl>
    <w:lvl w:ilvl="2" w:tentative="1">
      <w:start w:val="1"/>
      <w:numFmt w:val="lowerRoman"/>
      <w:lvlText w:val="%3."/>
      <w:lvlJc w:val="right"/>
      <w:pPr>
        <w:ind w:left="1260" w:hanging="180"/>
      </w:pPr>
    </w:lvl>
    <w:lvl w:ilvl="3" w:tentative="1">
      <w:start w:val="1"/>
      <w:numFmt w:val="decimal"/>
      <w:lvlText w:val="%4."/>
      <w:lvlJc w:val="left"/>
      <w:pPr>
        <w:ind w:left="1980" w:hanging="360"/>
      </w:pPr>
    </w:lvl>
    <w:lvl w:ilvl="4" w:tentative="1">
      <w:start w:val="1"/>
      <w:numFmt w:val="lowerLetter"/>
      <w:lvlText w:val="%5."/>
      <w:lvlJc w:val="left"/>
      <w:pPr>
        <w:ind w:left="2700" w:hanging="360"/>
      </w:pPr>
    </w:lvl>
    <w:lvl w:ilvl="5" w:tentative="1">
      <w:start w:val="1"/>
      <w:numFmt w:val="lowerRoman"/>
      <w:lvlText w:val="%6."/>
      <w:lvlJc w:val="right"/>
      <w:pPr>
        <w:ind w:left="3420" w:hanging="180"/>
      </w:pPr>
    </w:lvl>
    <w:lvl w:ilvl="6" w:tentative="1">
      <w:start w:val="1"/>
      <w:numFmt w:val="decimal"/>
      <w:lvlText w:val="%7."/>
      <w:lvlJc w:val="left"/>
      <w:pPr>
        <w:ind w:left="4140" w:hanging="360"/>
      </w:pPr>
    </w:lvl>
    <w:lvl w:ilvl="7" w:tentative="1">
      <w:start w:val="1"/>
      <w:numFmt w:val="lowerLetter"/>
      <w:lvlText w:val="%8."/>
      <w:lvlJc w:val="left"/>
      <w:pPr>
        <w:ind w:left="4860" w:hanging="360"/>
      </w:pPr>
    </w:lvl>
    <w:lvl w:ilvl="8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multiLevelType w:val="multilevel"/>
    <w:lvl w:ilvl="0" w:tentative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57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2071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2212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713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3214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3355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multiLevelType w:val="multilevel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multiLevelType w:val="multilevel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multiLevelType w:val="multilevel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288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57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2071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2212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713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3214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3355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multiLevelType w:val="hybridMultilevel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3D"/>
    <w:rsid w:val="000133C2"/>
    <w:rsid w:val="000246CF"/>
    <w:rsid w:val="00032C17"/>
    <w:rsid w:val="00045D48"/>
    <w:rsid w:val="00082F4F"/>
    <w:rsid w:val="0009416F"/>
    <w:rsid w:val="000A4E11"/>
    <w:rsid w:val="000C334B"/>
    <w:rsid w:val="000F1719"/>
    <w:rsid w:val="00100511"/>
    <w:rsid w:val="0011195D"/>
    <w:rsid w:val="00114CE9"/>
    <w:rsid w:val="001545D0"/>
    <w:rsid w:val="00185028"/>
    <w:rsid w:val="00187561"/>
    <w:rsid w:val="002015A3"/>
    <w:rsid w:val="00202F3D"/>
    <w:rsid w:val="00204A9A"/>
    <w:rsid w:val="00256ED2"/>
    <w:rsid w:val="002C0952"/>
    <w:rsid w:val="002D5D81"/>
    <w:rsid w:val="002E68EA"/>
    <w:rsid w:val="00311131"/>
    <w:rsid w:val="00333637"/>
    <w:rsid w:val="003740C3"/>
    <w:rsid w:val="0039355A"/>
    <w:rsid w:val="003A1DEA"/>
    <w:rsid w:val="003D1520"/>
    <w:rsid w:val="003E48AA"/>
    <w:rsid w:val="003F04D0"/>
    <w:rsid w:val="00406C6E"/>
    <w:rsid w:val="00432BBB"/>
    <w:rsid w:val="00441CF5"/>
    <w:rsid w:val="004852A6"/>
    <w:rsid w:val="00493808"/>
    <w:rsid w:val="00494A94"/>
    <w:rsid w:val="004A4FC1"/>
    <w:rsid w:val="004E6B46"/>
    <w:rsid w:val="00503F66"/>
    <w:rsid w:val="005320D4"/>
    <w:rsid w:val="00594D9F"/>
    <w:rsid w:val="0062396D"/>
    <w:rsid w:val="00635F48"/>
    <w:rsid w:val="006419D0"/>
    <w:rsid w:val="006817E3"/>
    <w:rsid w:val="00681DFC"/>
    <w:rsid w:val="006970C8"/>
    <w:rsid w:val="006A3EE5"/>
    <w:rsid w:val="006C662C"/>
    <w:rsid w:val="006E74C6"/>
    <w:rsid w:val="006F1730"/>
    <w:rsid w:val="00705EBC"/>
    <w:rsid w:val="0070751C"/>
    <w:rsid w:val="00753531"/>
    <w:rsid w:val="007553E5"/>
    <w:rsid w:val="00795987"/>
    <w:rsid w:val="007E4F8A"/>
    <w:rsid w:val="00805A5B"/>
    <w:rsid w:val="00813CFD"/>
    <w:rsid w:val="008252AC"/>
    <w:rsid w:val="008468F6"/>
    <w:rsid w:val="00856E98"/>
    <w:rsid w:val="00863D23"/>
    <w:rsid w:val="008840FC"/>
    <w:rsid w:val="00925815"/>
    <w:rsid w:val="00941B36"/>
    <w:rsid w:val="0094742F"/>
    <w:rsid w:val="009952F6"/>
    <w:rsid w:val="009C07ED"/>
    <w:rsid w:val="009E1E0A"/>
    <w:rsid w:val="00A17EFF"/>
    <w:rsid w:val="00A21051"/>
    <w:rsid w:val="00A906C8"/>
    <w:rsid w:val="00AC7E2D"/>
    <w:rsid w:val="00AF215E"/>
    <w:rsid w:val="00AF4287"/>
    <w:rsid w:val="00AF5665"/>
    <w:rsid w:val="00B40A2F"/>
    <w:rsid w:val="00B44B4E"/>
    <w:rsid w:val="00B66456"/>
    <w:rsid w:val="00C0707A"/>
    <w:rsid w:val="00C13145"/>
    <w:rsid w:val="00C2033B"/>
    <w:rsid w:val="00C31E64"/>
    <w:rsid w:val="00C96B31"/>
    <w:rsid w:val="00CA76CE"/>
    <w:rsid w:val="00CB361A"/>
    <w:rsid w:val="00D01443"/>
    <w:rsid w:val="00D06CC2"/>
    <w:rsid w:val="00D17244"/>
    <w:rsid w:val="00D360BA"/>
    <w:rsid w:val="00D45894"/>
    <w:rsid w:val="00D63595"/>
    <w:rsid w:val="00D63F63"/>
    <w:rsid w:val="00D64AF5"/>
    <w:rsid w:val="00DC40DB"/>
    <w:rsid w:val="00DC7C7F"/>
    <w:rsid w:val="00DE0CB8"/>
    <w:rsid w:val="00E46BD6"/>
    <w:rsid w:val="00E74ACC"/>
    <w:rsid w:val="00E80B68"/>
    <w:rsid w:val="00ED05DA"/>
    <w:rsid w:val="00F132EF"/>
    <w:rsid w:val="00F20590"/>
    <w:rsid w:val="00F34081"/>
    <w:rsid w:val="00F411A8"/>
    <w:rsid w:val="00F41BAF"/>
    <w:rsid w:val="00F438EA"/>
    <w:rsid w:val="00F61DA7"/>
    <w:rsid w:val="00F71C2A"/>
    <w:rsid w:val="00FA0BCD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88F10-3439-49C7-971F-0A1901C0FD19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/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rPr>
      <w:sz w:val="24"/>
      <w:szCs w:val="24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paragraph" w:customStyle="1" w:styleId="ConsPlusNormal">
    <w:name w:val="ConsPlusNormal"/>
    <w:link w:val="ConsPlusNormalЗнак"/>
    <w:uiPriority w:val="99"/>
    <w:pPr>
      <w:widowControl w:val="off"/>
      <w:ind w:firstLine="720"/>
    </w:pPr>
    <w:rPr>
      <w:rFonts w:ascii="Arial" w:cs="Arial" w:hAnsi="Arial"/>
    </w:rPr>
  </w:style>
  <w:style w:type="paragraph" w:customStyle="1" w:styleId="ConsPlusNonformat">
    <w:name w:val="ConsPlusNonformat"/>
    <w:uiPriority w:val="99"/>
    <w:pPr>
      <w:widowControl w:val="off"/>
    </w:pPr>
    <w:rPr>
      <w:rFonts w:ascii="Courier New" w:cs="Courier New" w:hAnsi="Courier New"/>
    </w:rPr>
  </w:style>
  <w:style w:type="paragraph" w:customStyle="1" w:styleId="ConsPlusTitle">
    <w:name w:val="ConsPlusTitle"/>
    <w:uiPriority w:val="99"/>
    <w:pPr>
      <w:widowControl w:val="off"/>
    </w:pPr>
    <w:rPr>
      <w:rFonts w:ascii="Calibri" w:cs="Calibri" w:hAnsi="Calibri"/>
      <w:b/>
      <w:bCs/>
      <w:sz w:val="22"/>
      <w:szCs w:val="22"/>
    </w:rPr>
  </w:style>
  <w:style w:type="paragraph" w:styleId="NoSpacing">
    <w:name w:val="No Spacing"/>
    <w:link w:val="БезинтервалаЗнак"/>
    <w:uiPriority w:val="1"/>
    <w:qFormat w:val="on"/>
    <w:rPr>
      <w:rFonts w:ascii="Calibri" w:hAnsi="Calibri"/>
      <w:sz w:val="22"/>
      <w:szCs w:val="22"/>
    </w:rPr>
  </w:style>
  <w:style w:type="character" w:customStyle="1" w:styleId="БезинтервалаЗнак">
    <w:name w:val="Без интервала Знак"/>
    <w:link w:val="NoSpacing"/>
    <w:uiPriority w:val="1"/>
    <w:rPr>
      <w:rFonts w:ascii="Calibri" w:hAnsi="Calibri"/>
      <w:sz w:val="22"/>
      <w:szCs w:val="22"/>
    </w:rPr>
  </w:style>
  <w:style w:type="paragraph" w:styleId="Footer">
    <w:name w:val="Footer"/>
    <w:basedOn w:val="Normal"/>
    <w:link w:val="НижнийколонтитулЗнак"/>
    <w:uiPriority w:val="99"/>
    <w:pPr>
      <w:tabs>
        <w:tab w:val="center" w:pos="4677"/>
        <w:tab w:val="right" w:pos="9355"/>
      </w:tabs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ВерхнийколонтитулЗнак"/>
    <w:uiPriority w:val="99"/>
    <w:pPr>
      <w:tabs>
        <w:tab w:val="center" w:pos="4677"/>
        <w:tab w:val="right" w:pos="9355"/>
      </w:tabs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Pr>
      <w:sz w:val="24"/>
      <w:szCs w:val="24"/>
    </w:rPr>
  </w:style>
  <w:style w:type="paragraph" w:styleId="BodyText3">
    <w:name w:val="Body Text 3"/>
    <w:basedOn w:val="Normal"/>
    <w:link w:val="Основнойтекст3Знак"/>
    <w:uiPriority w:val="99"/>
    <w:pPr>
      <w:widowControl w:val="off"/>
      <w:spacing w:before="60" w:line="240" w:lineRule="exact"/>
      <w:jc w:val="both"/>
    </w:pPr>
    <w:rPr>
      <w:szCs w:val="20"/>
    </w:rPr>
  </w:style>
  <w:style w:type="character" w:customStyle="1" w:styleId="Основнойтекст3Знак">
    <w:name w:val="Основной текст 3 Знак"/>
    <w:basedOn w:val="DefaultParagraphFont"/>
    <w:link w:val="BodyText3"/>
    <w:uiPriority w:val="99"/>
    <w:rPr>
      <w:sz w:val="24"/>
    </w:rPr>
  </w:style>
  <w:style w:type="paragraph" w:customStyle="1" w:styleId="ConsPlusCell">
    <w:name w:val="ConsPlusCell"/>
    <w:uiPriority w:val="99"/>
    <w:pPr>
      <w:widowControl w:val="off"/>
    </w:pPr>
    <w:rPr>
      <w:rFonts w:ascii="Arial" w:cs="Arial" w:hAnsi="Arial"/>
    </w:rPr>
  </w:style>
  <w:style w:type="character" w:customStyle="1" w:styleId="ConsPlusNormalЗнак">
    <w:name w:val="ConsPlusNormal Знак"/>
    <w:link w:val="ConsPlusNormal"/>
    <w:uiPriority w:val="99"/>
    <w:rPr>
      <w:rFonts w:ascii="Arial" w:cs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er2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4116-9D58-4E04-860B-145397CC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Slr</cp:lastModifiedBy>
</cp:coreProperties>
</file>